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74E" w:rsidRPr="008C38EF" w:rsidRDefault="00B2174E" w:rsidP="00B2174E">
      <w:pPr>
        <w:ind w:right="560" w:firstLineChars="0" w:firstLine="0"/>
        <w:rPr>
          <w:b/>
          <w:color w:val="FF0000"/>
        </w:rPr>
      </w:pPr>
      <w:r w:rsidRPr="0094618A">
        <w:rPr>
          <w:rFonts w:hint="eastAsia"/>
          <w:b/>
          <w:szCs w:val="28"/>
        </w:rPr>
        <w:t>附件</w:t>
      </w:r>
      <w:r w:rsidRPr="0094618A">
        <w:rPr>
          <w:rFonts w:hint="eastAsia"/>
          <w:b/>
          <w:szCs w:val="28"/>
        </w:rPr>
        <w:t>1</w:t>
      </w:r>
      <w:r w:rsidRPr="0094618A">
        <w:rPr>
          <w:rFonts w:hint="eastAsia"/>
          <w:b/>
          <w:szCs w:val="28"/>
        </w:rPr>
        <w:t>：</w:t>
      </w:r>
      <w:r w:rsidR="009F4D31" w:rsidRPr="009F4D31">
        <w:rPr>
          <w:rFonts w:hint="eastAsia"/>
          <w:b/>
          <w:szCs w:val="28"/>
        </w:rPr>
        <w:t>课题调研</w:t>
      </w:r>
      <w:r w:rsidRPr="0094618A">
        <w:rPr>
          <w:rFonts w:hint="eastAsia"/>
          <w:b/>
          <w:szCs w:val="28"/>
        </w:rPr>
        <w:t>选题具体要求</w:t>
      </w:r>
      <w:r w:rsidR="00A663B5">
        <w:rPr>
          <w:rFonts w:hint="eastAsia"/>
          <w:b/>
          <w:szCs w:val="28"/>
        </w:rPr>
        <w:t>及</w:t>
      </w:r>
      <w:r w:rsidR="00A663B5" w:rsidRPr="00384A9F">
        <w:rPr>
          <w:rFonts w:hint="eastAsia"/>
          <w:b/>
        </w:rPr>
        <w:t>部分</w:t>
      </w:r>
      <w:r w:rsidR="00FA3D19">
        <w:rPr>
          <w:rFonts w:hint="eastAsia"/>
          <w:b/>
        </w:rPr>
        <w:t>课</w:t>
      </w:r>
      <w:bookmarkStart w:id="0" w:name="_GoBack"/>
      <w:bookmarkEnd w:id="0"/>
      <w:r w:rsidR="00A663B5" w:rsidRPr="00384A9F">
        <w:rPr>
          <w:rFonts w:hint="eastAsia"/>
          <w:b/>
        </w:rPr>
        <w:t>题</w:t>
      </w:r>
      <w:r w:rsidR="00A663B5">
        <w:rPr>
          <w:rFonts w:hint="eastAsia"/>
          <w:b/>
        </w:rPr>
        <w:t>参考</w:t>
      </w:r>
    </w:p>
    <w:p w:rsidR="00B2174E" w:rsidRPr="0094618A" w:rsidRDefault="00B2174E" w:rsidP="00A663B5">
      <w:pPr>
        <w:spacing w:beforeLines="50" w:before="156" w:afterLines="50" w:after="156" w:line="600" w:lineRule="exact"/>
        <w:ind w:firstLineChars="0" w:firstLine="0"/>
        <w:jc w:val="left"/>
        <w:rPr>
          <w:rFonts w:ascii="等线" w:hAnsi="等线" w:cs="Times New Roman"/>
          <w:sz w:val="32"/>
          <w:szCs w:val="32"/>
        </w:rPr>
      </w:pPr>
      <w:r w:rsidRPr="00A663B5">
        <w:rPr>
          <w:rFonts w:hint="eastAsia"/>
          <w:b/>
        </w:rPr>
        <w:t>选题具体要求</w:t>
      </w:r>
    </w:p>
    <w:p w:rsidR="00B2174E" w:rsidRPr="00C560D7" w:rsidRDefault="00B2174E" w:rsidP="00B2174E">
      <w:pPr>
        <w:ind w:firstLine="560"/>
      </w:pPr>
      <w:r w:rsidRPr="00C560D7">
        <w:rPr>
          <w:rFonts w:hint="eastAsia"/>
        </w:rPr>
        <w:t>本次</w:t>
      </w:r>
      <w:r>
        <w:rPr>
          <w:rFonts w:hint="eastAsia"/>
        </w:rPr>
        <w:t>寒假社会实践</w:t>
      </w:r>
      <w:r w:rsidR="009F4D31" w:rsidRPr="009F4D31">
        <w:rPr>
          <w:rFonts w:hint="eastAsia"/>
        </w:rPr>
        <w:t>课题调研</w:t>
      </w:r>
      <w:r>
        <w:rPr>
          <w:rFonts w:hint="eastAsia"/>
        </w:rPr>
        <w:t>项目</w:t>
      </w:r>
      <w:r w:rsidRPr="00C560D7">
        <w:rPr>
          <w:rFonts w:hint="eastAsia"/>
        </w:rPr>
        <w:t>分为“统计建模类”、“市场调查分析类”和“</w:t>
      </w:r>
      <w:r w:rsidRPr="00D26925">
        <w:rPr>
          <w:rFonts w:hint="eastAsia"/>
        </w:rPr>
        <w:t>大</w:t>
      </w:r>
      <w:r w:rsidRPr="00C560D7">
        <w:rPr>
          <w:rFonts w:hint="eastAsia"/>
        </w:rPr>
        <w:t>数据工程类”。“统计建模类”旨在揭示批量数据背后的因素，诠释社会</w:t>
      </w:r>
      <w:r>
        <w:rPr>
          <w:rFonts w:hint="eastAsia"/>
        </w:rPr>
        <w:t>经济现象，对经济和社会发展做出预测或判断。“市场调查分析类”</w:t>
      </w:r>
      <w:r w:rsidRPr="00C560D7">
        <w:rPr>
          <w:rFonts w:hint="eastAsia"/>
        </w:rPr>
        <w:t>在于分析市场情况，了解市场现状及其发展趋势</w:t>
      </w:r>
      <w:r>
        <w:rPr>
          <w:rFonts w:hint="eastAsia"/>
        </w:rPr>
        <w:t>，为市场预测和营销决策提供客观的、正确的资料。“数据工程类”</w:t>
      </w:r>
      <w:r w:rsidRPr="00C560D7">
        <w:rPr>
          <w:rFonts w:hint="eastAsia"/>
        </w:rPr>
        <w:t>旨在构建良好的资源共享平台，促进大数据专业技术人才的培养。</w:t>
      </w:r>
    </w:p>
    <w:p w:rsidR="00B2174E" w:rsidRPr="00C560D7" w:rsidRDefault="00B2174E" w:rsidP="00B2174E">
      <w:pPr>
        <w:ind w:firstLine="560"/>
      </w:pPr>
      <w:r w:rsidRPr="00C560D7">
        <w:rPr>
          <w:rFonts w:hint="eastAsia"/>
        </w:rPr>
        <w:t>“统计建模类”选题可以是与社会发展息息相关的经济、贸易、金融、生态、人</w:t>
      </w:r>
      <w:r>
        <w:rPr>
          <w:rFonts w:hint="eastAsia"/>
        </w:rPr>
        <w:t>口、交通、能源、城市化、农业、生物、医药、卫生等诸多方面的问题，本次寒假社会实践</w:t>
      </w:r>
      <w:r w:rsidR="009F4D31" w:rsidRPr="009F4D31">
        <w:rPr>
          <w:rFonts w:hint="eastAsia"/>
        </w:rPr>
        <w:t>课题调研</w:t>
      </w:r>
      <w:r>
        <w:rPr>
          <w:rFonts w:hint="eastAsia"/>
        </w:rPr>
        <w:t>项目建议以“新经济”和“大数据”作为关键词考虑选题。</w:t>
      </w:r>
      <w:r w:rsidRPr="00C560D7">
        <w:rPr>
          <w:rFonts w:hint="eastAsia"/>
        </w:rPr>
        <w:t>由</w:t>
      </w:r>
      <w:r>
        <w:rPr>
          <w:rFonts w:hint="eastAsia"/>
        </w:rPr>
        <w:t>同学们</w:t>
      </w:r>
      <w:r w:rsidRPr="00C560D7">
        <w:rPr>
          <w:rFonts w:hint="eastAsia"/>
        </w:rPr>
        <w:t>自行搜集数据，提出问题和假设条件，建立模型，运用统计分析方法和统计分析软件进行模型求解，阐明主要结论及意义，并对结果进行分析与检验，讨论模型的优缺点和改进方向。</w:t>
      </w:r>
    </w:p>
    <w:p w:rsidR="00B2174E" w:rsidRPr="007E327A" w:rsidRDefault="00B2174E" w:rsidP="00B2174E">
      <w:pPr>
        <w:ind w:firstLine="560"/>
        <w:rPr>
          <w:rFonts w:ascii="宋体" w:eastAsia="宋体" w:hAnsi="宋体" w:cs="宋体"/>
          <w:sz w:val="21"/>
          <w:szCs w:val="21"/>
        </w:rPr>
      </w:pPr>
      <w:r w:rsidRPr="00D26925">
        <w:rPr>
          <w:rFonts w:hint="eastAsia"/>
        </w:rPr>
        <w:t>“市场调查分析类”选题是为了结合社会</w:t>
      </w:r>
      <w:r w:rsidRPr="00C560D7">
        <w:rPr>
          <w:rFonts w:hint="eastAsia"/>
        </w:rPr>
        <w:t>的热点、</w:t>
      </w:r>
      <w:r w:rsidRPr="00D26925">
        <w:rPr>
          <w:rFonts w:hint="eastAsia"/>
        </w:rPr>
        <w:t>企业的需求和个人的关注方向，</w:t>
      </w:r>
      <w:r w:rsidRPr="00B03065">
        <w:rPr>
          <w:rFonts w:hint="eastAsia"/>
        </w:rPr>
        <w:t>由</w:t>
      </w:r>
      <w:r>
        <w:rPr>
          <w:rFonts w:hint="eastAsia"/>
        </w:rPr>
        <w:t>同学们</w:t>
      </w:r>
      <w:r w:rsidRPr="00B03065">
        <w:rPr>
          <w:rFonts w:hint="eastAsia"/>
        </w:rPr>
        <w:t>提出需要</w:t>
      </w:r>
      <w:r w:rsidRPr="00B03065">
        <w:t>解决</w:t>
      </w:r>
      <w:r w:rsidRPr="00B03065">
        <w:rPr>
          <w:rFonts w:hint="eastAsia"/>
        </w:rPr>
        <w:t>的问题</w:t>
      </w:r>
      <w:r w:rsidRPr="00D26925">
        <w:rPr>
          <w:rFonts w:hint="eastAsia"/>
        </w:rPr>
        <w:t>，制定</w:t>
      </w:r>
      <w:r w:rsidRPr="00D26925">
        <w:t>调查方案，通过调查问卷收集所需数据</w:t>
      </w:r>
      <w:r w:rsidRPr="00D26925">
        <w:rPr>
          <w:rFonts w:hint="eastAsia"/>
        </w:rPr>
        <w:t>，</w:t>
      </w:r>
      <w:r>
        <w:rPr>
          <w:rFonts w:hint="eastAsia"/>
        </w:rPr>
        <w:t>针对</w:t>
      </w:r>
      <w:r>
        <w:t>所提出的问题</w:t>
      </w:r>
      <w:r>
        <w:rPr>
          <w:rFonts w:hint="eastAsia"/>
        </w:rPr>
        <w:t>分析</w:t>
      </w:r>
      <w:r>
        <w:t>数据</w:t>
      </w:r>
      <w:r>
        <w:rPr>
          <w:rFonts w:hint="eastAsia"/>
        </w:rPr>
        <w:t>，给出</w:t>
      </w:r>
      <w:r w:rsidRPr="00C560D7">
        <w:rPr>
          <w:rFonts w:hint="eastAsia"/>
        </w:rPr>
        <w:t>解决问题的对策和建议。</w:t>
      </w:r>
      <w:r>
        <w:rPr>
          <w:rFonts w:hint="eastAsia"/>
        </w:rPr>
        <w:t>寒假社会实践项目</w:t>
      </w:r>
      <w:r w:rsidRPr="00D26925">
        <w:t>提倡学生走出校园，直接面对社会中实际存在的各种</w:t>
      </w:r>
      <w:r w:rsidRPr="00D26925">
        <w:rPr>
          <w:rFonts w:hint="eastAsia"/>
        </w:rPr>
        <w:t>现象、</w:t>
      </w:r>
      <w:r w:rsidRPr="00D26925">
        <w:t>问题，运用所学的知识进行调查、服务社会。尤其欢迎来自社会单位委托的各种调查课题。</w:t>
      </w:r>
      <w:r>
        <w:rPr>
          <w:rFonts w:hint="eastAsia"/>
        </w:rPr>
        <w:t>学院也会提供一些市场调查公司等单位提供的实际问题，作为选题推荐。</w:t>
      </w:r>
    </w:p>
    <w:p w:rsidR="0047461D" w:rsidRDefault="00B2174E" w:rsidP="00B2174E">
      <w:pPr>
        <w:ind w:firstLine="560"/>
      </w:pPr>
      <w:r w:rsidRPr="00C729FB">
        <w:rPr>
          <w:rFonts w:hint="eastAsia"/>
        </w:rPr>
        <w:lastRenderedPageBreak/>
        <w:t>“大数据</w:t>
      </w:r>
      <w:r w:rsidRPr="00C729FB">
        <w:t>工程类</w:t>
      </w:r>
      <w:r w:rsidRPr="00C729FB">
        <w:rPr>
          <w:rFonts w:hint="eastAsia"/>
        </w:rPr>
        <w:t>”选题是根据公司、企业和科研院所等方面在生产和研究过程中遇到的实际问题，经过适当简化加工提炼出所需解决的问题，要求</w:t>
      </w:r>
      <w:r>
        <w:rPr>
          <w:rFonts w:hint="eastAsia"/>
        </w:rPr>
        <w:t>同学们</w:t>
      </w:r>
      <w:r w:rsidRPr="00C729FB">
        <w:rPr>
          <w:rFonts w:hint="eastAsia"/>
        </w:rPr>
        <w:t>能够利用相关的软件从网页</w:t>
      </w:r>
      <w:proofErr w:type="gramStart"/>
      <w:r w:rsidRPr="00C729FB">
        <w:rPr>
          <w:rFonts w:hint="eastAsia"/>
        </w:rPr>
        <w:t>中爬取所需</w:t>
      </w:r>
      <w:proofErr w:type="gramEnd"/>
      <w:r w:rsidRPr="00C729FB">
        <w:rPr>
          <w:rFonts w:hint="eastAsia"/>
        </w:rPr>
        <w:t>的数据，通过统计模型运用进行数据分析（特别是文本数据）的处理，从批量的数据中挖掘有效信息建立统计模型解决实际问题，要求</w:t>
      </w:r>
      <w:r>
        <w:rPr>
          <w:rFonts w:hint="eastAsia"/>
        </w:rPr>
        <w:t>同学们</w:t>
      </w:r>
      <w:r w:rsidRPr="00C729FB">
        <w:rPr>
          <w:rFonts w:hint="eastAsia"/>
        </w:rPr>
        <w:t>对相关领域背景问题能够足够的理解、能够做到模型评价的客观性、创新性和准确性。</w:t>
      </w:r>
    </w:p>
    <w:p w:rsidR="00A663B5" w:rsidRDefault="00A663B5" w:rsidP="00A663B5">
      <w:pPr>
        <w:ind w:firstLineChars="0" w:firstLine="0"/>
      </w:pPr>
    </w:p>
    <w:p w:rsidR="00A663B5" w:rsidRDefault="00A663B5" w:rsidP="00A663B5">
      <w:pPr>
        <w:spacing w:line="440" w:lineRule="exact"/>
        <w:ind w:firstLineChars="0" w:firstLine="0"/>
        <w:rPr>
          <w:b/>
        </w:rPr>
      </w:pPr>
      <w:r w:rsidRPr="00384A9F">
        <w:rPr>
          <w:rFonts w:hint="eastAsia"/>
          <w:b/>
        </w:rPr>
        <w:t>部分选题一览表</w:t>
      </w:r>
      <w:r>
        <w:rPr>
          <w:rFonts w:hint="eastAsia"/>
          <w:b/>
        </w:rPr>
        <w:t>（可直接选择以下任意选题）</w:t>
      </w:r>
    </w:p>
    <w:p w:rsidR="00A663B5" w:rsidRDefault="00A663B5" w:rsidP="00A663B5">
      <w:pPr>
        <w:spacing w:line="440" w:lineRule="exact"/>
        <w:ind w:firstLineChars="0" w:firstLine="0"/>
        <w:rPr>
          <w:b/>
        </w:rPr>
      </w:pPr>
    </w:p>
    <w:p w:rsidR="00A663B5" w:rsidRPr="00384A9F" w:rsidRDefault="00A663B5" w:rsidP="00A663B5">
      <w:pPr>
        <w:spacing w:line="440" w:lineRule="exact"/>
        <w:ind w:firstLineChars="0" w:firstLine="0"/>
        <w:rPr>
          <w:b/>
        </w:rPr>
      </w:pPr>
      <w:r w:rsidRPr="00384A9F">
        <w:rPr>
          <w:rFonts w:hint="eastAsia"/>
          <w:b/>
        </w:rPr>
        <w:t>大数据统计建模类</w:t>
      </w:r>
      <w:r w:rsidRPr="00384A9F">
        <w:rPr>
          <w:rFonts w:hint="eastAsia"/>
          <w:b/>
        </w:rPr>
        <w:t>-</w:t>
      </w:r>
    </w:p>
    <w:p w:rsidR="00A663B5" w:rsidRDefault="00A663B5" w:rsidP="00A663B5">
      <w:pPr>
        <w:spacing w:line="440" w:lineRule="exact"/>
        <w:ind w:firstLine="560"/>
      </w:pPr>
      <w:r>
        <w:rPr>
          <w:rFonts w:hint="eastAsia"/>
        </w:rPr>
        <w:t>1</w:t>
      </w:r>
      <w:r>
        <w:rPr>
          <w:rFonts w:hint="eastAsia"/>
        </w:rPr>
        <w:t>、</w:t>
      </w:r>
      <w:r w:rsidRPr="00E348D6">
        <w:rPr>
          <w:rFonts w:hint="eastAsia"/>
        </w:rPr>
        <w:t>大学生群体</w:t>
      </w:r>
      <w:proofErr w:type="gramStart"/>
      <w:r w:rsidRPr="00E348D6">
        <w:rPr>
          <w:rFonts w:hint="eastAsia"/>
        </w:rPr>
        <w:t>对微信营销</w:t>
      </w:r>
      <w:proofErr w:type="gramEnd"/>
      <w:r w:rsidRPr="00E348D6">
        <w:rPr>
          <w:rFonts w:hint="eastAsia"/>
        </w:rPr>
        <w:t>活动的参与度影响研究</w:t>
      </w:r>
    </w:p>
    <w:p w:rsidR="00A663B5" w:rsidRDefault="00A663B5" w:rsidP="00A663B5">
      <w:pPr>
        <w:spacing w:line="440" w:lineRule="exact"/>
        <w:ind w:firstLine="560"/>
      </w:pPr>
      <w:r>
        <w:rPr>
          <w:rFonts w:hint="eastAsia"/>
        </w:rPr>
        <w:t>2</w:t>
      </w:r>
      <w:r>
        <w:rPr>
          <w:rFonts w:hint="eastAsia"/>
        </w:rPr>
        <w:t>、</w:t>
      </w:r>
      <w:r w:rsidRPr="00E348D6">
        <w:rPr>
          <w:rFonts w:hint="eastAsia"/>
        </w:rPr>
        <w:t>雾</w:t>
      </w:r>
      <w:proofErr w:type="gramStart"/>
      <w:r w:rsidRPr="00E348D6">
        <w:rPr>
          <w:rFonts w:hint="eastAsia"/>
        </w:rPr>
        <w:t>霾</w:t>
      </w:r>
      <w:proofErr w:type="gramEnd"/>
      <w:r w:rsidRPr="00E348D6">
        <w:rPr>
          <w:rFonts w:hint="eastAsia"/>
        </w:rPr>
        <w:t>影响因素分析和预测</w:t>
      </w:r>
    </w:p>
    <w:p w:rsidR="00A663B5" w:rsidRDefault="00A663B5" w:rsidP="00A663B5">
      <w:pPr>
        <w:spacing w:line="440" w:lineRule="exact"/>
        <w:ind w:firstLine="560"/>
      </w:pPr>
      <w:r>
        <w:rPr>
          <w:rFonts w:hint="eastAsia"/>
        </w:rPr>
        <w:t>3</w:t>
      </w:r>
      <w:r>
        <w:rPr>
          <w:rFonts w:hint="eastAsia"/>
        </w:rPr>
        <w:t>、高铁时代下旅客出行交通方式选择及现代运输业均衡发展研究</w:t>
      </w:r>
    </w:p>
    <w:p w:rsidR="00A663B5" w:rsidRDefault="00A663B5" w:rsidP="00A663B5">
      <w:pPr>
        <w:spacing w:line="440" w:lineRule="exact"/>
        <w:ind w:firstLine="560"/>
      </w:pPr>
      <w:r>
        <w:rPr>
          <w:rFonts w:hint="eastAsia"/>
        </w:rPr>
        <w:t>4</w:t>
      </w:r>
      <w:r>
        <w:rPr>
          <w:rFonts w:hint="eastAsia"/>
        </w:rPr>
        <w:t>、</w:t>
      </w:r>
      <w:r w:rsidRPr="00E348D6">
        <w:rPr>
          <w:rFonts w:hint="eastAsia"/>
        </w:rPr>
        <w:t>基于数据挖掘方法下的大众</w:t>
      </w:r>
      <w:proofErr w:type="gramStart"/>
      <w:r w:rsidRPr="00E348D6">
        <w:rPr>
          <w:rFonts w:hint="eastAsia"/>
        </w:rPr>
        <w:t>点评网</w:t>
      </w:r>
      <w:proofErr w:type="gramEnd"/>
      <w:r w:rsidRPr="00E348D6">
        <w:rPr>
          <w:rFonts w:hint="eastAsia"/>
        </w:rPr>
        <w:t>美食类商家评分研究</w:t>
      </w:r>
    </w:p>
    <w:p w:rsidR="00A663B5" w:rsidRDefault="00A663B5" w:rsidP="00A663B5">
      <w:pPr>
        <w:spacing w:line="440" w:lineRule="exact"/>
        <w:ind w:firstLine="560"/>
      </w:pPr>
      <w:r>
        <w:rPr>
          <w:rFonts w:hint="eastAsia"/>
        </w:rPr>
        <w:t>5</w:t>
      </w:r>
      <w:r>
        <w:rPr>
          <w:rFonts w:hint="eastAsia"/>
        </w:rPr>
        <w:t>、</w:t>
      </w:r>
      <w:r w:rsidRPr="00E348D6">
        <w:rPr>
          <w:rFonts w:hint="eastAsia"/>
        </w:rPr>
        <w:t>产品评价告诉了我们什么</w:t>
      </w:r>
    </w:p>
    <w:p w:rsidR="00A663B5" w:rsidRDefault="00A663B5" w:rsidP="00A663B5">
      <w:pPr>
        <w:spacing w:line="440" w:lineRule="exact"/>
        <w:ind w:firstLine="560"/>
      </w:pPr>
      <w:r>
        <w:rPr>
          <w:rFonts w:hint="eastAsia"/>
        </w:rPr>
        <w:t>6</w:t>
      </w:r>
      <w:r>
        <w:rPr>
          <w:rFonts w:hint="eastAsia"/>
        </w:rPr>
        <w:t>、</w:t>
      </w:r>
      <w:r w:rsidRPr="00E348D6">
        <w:rPr>
          <w:rFonts w:hint="eastAsia"/>
        </w:rPr>
        <w:t xml:space="preserve">P2P </w:t>
      </w:r>
      <w:r w:rsidRPr="00E348D6">
        <w:rPr>
          <w:rFonts w:hint="eastAsia"/>
        </w:rPr>
        <w:t>个人风险识别研究</w:t>
      </w:r>
    </w:p>
    <w:p w:rsidR="00A663B5" w:rsidRDefault="00A663B5" w:rsidP="00A663B5">
      <w:pPr>
        <w:spacing w:line="440" w:lineRule="exact"/>
        <w:ind w:firstLine="560"/>
      </w:pPr>
      <w:r>
        <w:rPr>
          <w:rFonts w:hint="eastAsia"/>
        </w:rPr>
        <w:t>7</w:t>
      </w:r>
      <w:r>
        <w:rPr>
          <w:rFonts w:hint="eastAsia"/>
        </w:rPr>
        <w:t>、</w:t>
      </w:r>
      <w:r w:rsidRPr="00E348D6">
        <w:rPr>
          <w:rFonts w:hint="eastAsia"/>
        </w:rPr>
        <w:t>大数据背景下消费者网络购物分析</w:t>
      </w:r>
    </w:p>
    <w:p w:rsidR="00A663B5" w:rsidRDefault="00A663B5" w:rsidP="00A663B5">
      <w:pPr>
        <w:spacing w:line="440" w:lineRule="exact"/>
        <w:ind w:firstLine="560"/>
      </w:pPr>
      <w:r>
        <w:rPr>
          <w:rFonts w:hint="eastAsia"/>
        </w:rPr>
        <w:t>8</w:t>
      </w:r>
      <w:r>
        <w:rPr>
          <w:rFonts w:hint="eastAsia"/>
        </w:rPr>
        <w:t>、</w:t>
      </w:r>
      <w:r w:rsidRPr="00E348D6">
        <w:rPr>
          <w:rFonts w:hint="eastAsia"/>
        </w:rPr>
        <w:t>基于大数据的文本挖掘及其在热点新闻发现中的应用</w:t>
      </w:r>
    </w:p>
    <w:p w:rsidR="00A663B5" w:rsidRPr="00E348D6" w:rsidRDefault="00A663B5" w:rsidP="00A663B5">
      <w:pPr>
        <w:spacing w:line="440" w:lineRule="exact"/>
        <w:ind w:firstLine="560"/>
      </w:pPr>
      <w:r>
        <w:rPr>
          <w:rFonts w:hint="eastAsia"/>
        </w:rPr>
        <w:t>9</w:t>
      </w:r>
      <w:r>
        <w:rPr>
          <w:rFonts w:hint="eastAsia"/>
        </w:rPr>
        <w:t>、</w:t>
      </w:r>
      <w:r w:rsidRPr="00CC0333">
        <w:rPr>
          <w:rFonts w:hint="eastAsia"/>
        </w:rPr>
        <w:t>机票价格跨时定价与影响因素实证研究</w:t>
      </w:r>
    </w:p>
    <w:p w:rsidR="00A663B5" w:rsidRDefault="00A663B5" w:rsidP="00A663B5">
      <w:pPr>
        <w:spacing w:line="440" w:lineRule="exact"/>
        <w:ind w:firstLine="560"/>
      </w:pPr>
      <w:r>
        <w:rPr>
          <w:rFonts w:hint="eastAsia"/>
        </w:rPr>
        <w:t>10</w:t>
      </w:r>
      <w:r>
        <w:rPr>
          <w:rFonts w:hint="eastAsia"/>
        </w:rPr>
        <w:t>、</w:t>
      </w:r>
      <w:r w:rsidRPr="00CC0333">
        <w:rPr>
          <w:rFonts w:hint="eastAsia"/>
        </w:rPr>
        <w:t>我国中老年人生活习惯对慢性病的影响研究</w:t>
      </w:r>
    </w:p>
    <w:p w:rsidR="00A663B5" w:rsidRDefault="00A663B5" w:rsidP="00A663B5">
      <w:pPr>
        <w:spacing w:line="440" w:lineRule="exact"/>
        <w:ind w:firstLine="560"/>
      </w:pPr>
      <w:r>
        <w:rPr>
          <w:rFonts w:hint="eastAsia"/>
        </w:rPr>
        <w:t>11</w:t>
      </w:r>
      <w:r>
        <w:rPr>
          <w:rFonts w:hint="eastAsia"/>
        </w:rPr>
        <w:t>、</w:t>
      </w:r>
      <w:r w:rsidRPr="00CC0333">
        <w:rPr>
          <w:rFonts w:hint="eastAsia"/>
        </w:rPr>
        <w:t>大数据背景下互联网发展对我国经济发展的影响</w:t>
      </w:r>
    </w:p>
    <w:p w:rsidR="00A663B5" w:rsidRDefault="00A663B5" w:rsidP="00A663B5">
      <w:pPr>
        <w:spacing w:line="440" w:lineRule="exact"/>
        <w:ind w:firstLine="560"/>
      </w:pPr>
      <w:r>
        <w:rPr>
          <w:rFonts w:hint="eastAsia"/>
        </w:rPr>
        <w:t>12</w:t>
      </w:r>
      <w:r>
        <w:rPr>
          <w:rFonts w:hint="eastAsia"/>
        </w:rPr>
        <w:t>、</w:t>
      </w:r>
      <w:r w:rsidRPr="00CC0333">
        <w:rPr>
          <w:rFonts w:hint="eastAsia"/>
        </w:rPr>
        <w:t>“一带一路”背景下交通运输业与物流业协同发展研究</w:t>
      </w:r>
    </w:p>
    <w:p w:rsidR="00A663B5" w:rsidRDefault="00A663B5" w:rsidP="00A663B5">
      <w:pPr>
        <w:spacing w:line="440" w:lineRule="exact"/>
        <w:ind w:firstLine="560"/>
      </w:pPr>
      <w:r>
        <w:rPr>
          <w:rFonts w:hint="eastAsia"/>
        </w:rPr>
        <w:t>13</w:t>
      </w:r>
      <w:r>
        <w:rPr>
          <w:rFonts w:hint="eastAsia"/>
        </w:rPr>
        <w:t>、</w:t>
      </w:r>
      <w:r w:rsidRPr="00CC0333">
        <w:rPr>
          <w:rFonts w:hint="eastAsia"/>
        </w:rPr>
        <w:t>医患关系紧张现状及其根源的多维分析</w:t>
      </w:r>
    </w:p>
    <w:p w:rsidR="00A663B5" w:rsidRDefault="00A663B5" w:rsidP="00A663B5">
      <w:pPr>
        <w:spacing w:line="440" w:lineRule="exact"/>
        <w:ind w:firstLine="560"/>
      </w:pPr>
      <w:r>
        <w:rPr>
          <w:rFonts w:hint="eastAsia"/>
        </w:rPr>
        <w:t>14</w:t>
      </w:r>
      <w:r>
        <w:rPr>
          <w:rFonts w:hint="eastAsia"/>
        </w:rPr>
        <w:t>、</w:t>
      </w:r>
      <w:r w:rsidRPr="00CC0333">
        <w:rPr>
          <w:rFonts w:hint="eastAsia"/>
        </w:rPr>
        <w:t>网络大数据在消费者信心指数预测中的应用</w:t>
      </w:r>
    </w:p>
    <w:p w:rsidR="00A663B5" w:rsidRDefault="00A663B5" w:rsidP="00A663B5">
      <w:pPr>
        <w:spacing w:line="440" w:lineRule="exact"/>
        <w:ind w:firstLine="560"/>
      </w:pPr>
      <w:r>
        <w:rPr>
          <w:rFonts w:hint="eastAsia"/>
        </w:rPr>
        <w:t>15</w:t>
      </w:r>
      <w:r>
        <w:rPr>
          <w:rFonts w:hint="eastAsia"/>
        </w:rPr>
        <w:t>、</w:t>
      </w:r>
      <w:r w:rsidRPr="00CC0333">
        <w:rPr>
          <w:rFonts w:hint="eastAsia"/>
        </w:rPr>
        <w:t>基于校园</w:t>
      </w:r>
      <w:proofErr w:type="gramStart"/>
      <w:r w:rsidRPr="00CC0333">
        <w:rPr>
          <w:rFonts w:hint="eastAsia"/>
        </w:rPr>
        <w:t>卡数据</w:t>
      </w:r>
      <w:proofErr w:type="gramEnd"/>
      <w:r w:rsidRPr="00CC0333">
        <w:rPr>
          <w:rFonts w:hint="eastAsia"/>
        </w:rPr>
        <w:t>的大学生消费特征分析</w:t>
      </w:r>
    </w:p>
    <w:p w:rsidR="00A663B5" w:rsidRDefault="00A663B5" w:rsidP="00A663B5">
      <w:pPr>
        <w:spacing w:line="440" w:lineRule="exact"/>
        <w:ind w:firstLine="560"/>
      </w:pPr>
      <w:r>
        <w:rPr>
          <w:rFonts w:hint="eastAsia"/>
        </w:rPr>
        <w:t>16</w:t>
      </w:r>
      <w:r>
        <w:rPr>
          <w:rFonts w:hint="eastAsia"/>
        </w:rPr>
        <w:t>、</w:t>
      </w:r>
      <w:r w:rsidRPr="00CC0333">
        <w:rPr>
          <w:rFonts w:hint="eastAsia"/>
        </w:rPr>
        <w:t>利用机器学习方法分析并预测银行理财产品的销售状况</w:t>
      </w:r>
    </w:p>
    <w:p w:rsidR="00A663B5" w:rsidRDefault="00A663B5" w:rsidP="00A663B5">
      <w:pPr>
        <w:spacing w:line="440" w:lineRule="exact"/>
        <w:ind w:firstLine="560"/>
      </w:pPr>
      <w:r>
        <w:rPr>
          <w:rFonts w:hint="eastAsia"/>
        </w:rPr>
        <w:lastRenderedPageBreak/>
        <w:t>17</w:t>
      </w:r>
      <w:r>
        <w:rPr>
          <w:rFonts w:hint="eastAsia"/>
        </w:rPr>
        <w:t>、</w:t>
      </w:r>
      <w:r w:rsidRPr="00CC0333">
        <w:rPr>
          <w:rFonts w:hint="eastAsia"/>
        </w:rPr>
        <w:t>不同留守类型下我国农村留守儿童心理健康状况研究</w:t>
      </w:r>
    </w:p>
    <w:p w:rsidR="00A663B5" w:rsidRDefault="00A663B5" w:rsidP="00A663B5">
      <w:pPr>
        <w:spacing w:line="440" w:lineRule="exact"/>
        <w:ind w:firstLine="560"/>
      </w:pPr>
      <w:r>
        <w:rPr>
          <w:rFonts w:hint="eastAsia"/>
        </w:rPr>
        <w:t>18</w:t>
      </w:r>
      <w:r>
        <w:rPr>
          <w:rFonts w:hint="eastAsia"/>
        </w:rPr>
        <w:t>、</w:t>
      </w:r>
      <w:r w:rsidRPr="00CC0333">
        <w:rPr>
          <w:rFonts w:hint="eastAsia"/>
        </w:rPr>
        <w:t>面向大数据的</w:t>
      </w:r>
      <w:proofErr w:type="gramStart"/>
      <w:r w:rsidRPr="00CC0333">
        <w:rPr>
          <w:rFonts w:hint="eastAsia"/>
        </w:rPr>
        <w:t>淘宝卖</w:t>
      </w:r>
      <w:proofErr w:type="gramEnd"/>
      <w:r w:rsidRPr="00CC0333">
        <w:rPr>
          <w:rFonts w:hint="eastAsia"/>
        </w:rPr>
        <w:t>家信用度建模及分析</w:t>
      </w:r>
    </w:p>
    <w:p w:rsidR="00A663B5" w:rsidRDefault="00A663B5" w:rsidP="00A663B5">
      <w:pPr>
        <w:spacing w:line="440" w:lineRule="exact"/>
        <w:ind w:firstLine="560"/>
      </w:pPr>
      <w:r>
        <w:rPr>
          <w:rFonts w:hint="eastAsia"/>
        </w:rPr>
        <w:t>19</w:t>
      </w:r>
      <w:r>
        <w:rPr>
          <w:rFonts w:hint="eastAsia"/>
        </w:rPr>
        <w:t>、</w:t>
      </w:r>
      <w:r w:rsidRPr="00CC0333">
        <w:rPr>
          <w:rFonts w:hint="eastAsia"/>
        </w:rPr>
        <w:t xml:space="preserve">CEO </w:t>
      </w:r>
      <w:r w:rsidRPr="00CC0333">
        <w:rPr>
          <w:rFonts w:hint="eastAsia"/>
        </w:rPr>
        <w:t>年龄与公司风险承担</w:t>
      </w:r>
    </w:p>
    <w:p w:rsidR="00A663B5" w:rsidRDefault="00A663B5" w:rsidP="00A663B5">
      <w:pPr>
        <w:spacing w:line="440" w:lineRule="exact"/>
        <w:ind w:firstLine="560"/>
      </w:pPr>
      <w:r>
        <w:rPr>
          <w:rFonts w:hint="eastAsia"/>
        </w:rPr>
        <w:t>20</w:t>
      </w:r>
      <w:r>
        <w:rPr>
          <w:rFonts w:hint="eastAsia"/>
        </w:rPr>
        <w:t>、</w:t>
      </w:r>
      <w:r w:rsidRPr="00CC0333">
        <w:rPr>
          <w:rFonts w:hint="eastAsia"/>
        </w:rPr>
        <w:t>面向社交网络大数据的深度分析与挖掘</w:t>
      </w:r>
    </w:p>
    <w:p w:rsidR="00A663B5" w:rsidRDefault="00A663B5" w:rsidP="00A663B5">
      <w:pPr>
        <w:spacing w:line="440" w:lineRule="exact"/>
        <w:ind w:firstLine="560"/>
      </w:pPr>
    </w:p>
    <w:p w:rsidR="00A663B5" w:rsidRPr="00A663B5" w:rsidRDefault="00A663B5" w:rsidP="00A663B5">
      <w:pPr>
        <w:spacing w:line="440" w:lineRule="exact"/>
        <w:ind w:firstLine="562"/>
        <w:rPr>
          <w:b/>
        </w:rPr>
      </w:pPr>
      <w:r w:rsidRPr="00A663B5">
        <w:rPr>
          <w:rFonts w:hint="eastAsia"/>
          <w:b/>
        </w:rPr>
        <w:t>市场调查分析类</w:t>
      </w:r>
    </w:p>
    <w:p w:rsidR="00A663B5" w:rsidRPr="00A663B5" w:rsidRDefault="00A663B5" w:rsidP="00A663B5">
      <w:pPr>
        <w:spacing w:line="440" w:lineRule="exact"/>
        <w:ind w:firstLine="560"/>
      </w:pPr>
      <w:r>
        <w:rPr>
          <w:rFonts w:hint="eastAsia"/>
        </w:rPr>
        <w:t>1</w:t>
      </w:r>
      <w:r>
        <w:rPr>
          <w:rFonts w:hint="eastAsia"/>
        </w:rPr>
        <w:t>、</w:t>
      </w:r>
      <w:r w:rsidRPr="00A663B5">
        <w:rPr>
          <w:rFonts w:hint="eastAsia"/>
        </w:rPr>
        <w:t>大学生睡眠状况及其影响因素的研究</w:t>
      </w:r>
    </w:p>
    <w:p w:rsidR="00A663B5" w:rsidRPr="00A663B5" w:rsidRDefault="00A663B5" w:rsidP="00A663B5">
      <w:pPr>
        <w:spacing w:line="440" w:lineRule="exact"/>
        <w:ind w:firstLine="560"/>
      </w:pPr>
      <w:r>
        <w:rPr>
          <w:rFonts w:hint="eastAsia"/>
        </w:rPr>
        <w:t>2</w:t>
      </w:r>
      <w:r>
        <w:rPr>
          <w:rFonts w:hint="eastAsia"/>
        </w:rPr>
        <w:t>、</w:t>
      </w:r>
      <w:r w:rsidRPr="00A663B5">
        <w:rPr>
          <w:rFonts w:hint="eastAsia"/>
        </w:rPr>
        <w:t>手机游戏在合肥高校市场占有现状及预测建议</w:t>
      </w:r>
    </w:p>
    <w:p w:rsidR="00A663B5" w:rsidRPr="00A663B5" w:rsidRDefault="00A663B5" w:rsidP="00A663B5">
      <w:pPr>
        <w:spacing w:line="440" w:lineRule="exact"/>
        <w:ind w:firstLine="560"/>
      </w:pPr>
      <w:r>
        <w:rPr>
          <w:rFonts w:hint="eastAsia"/>
        </w:rPr>
        <w:t>3</w:t>
      </w:r>
      <w:r>
        <w:rPr>
          <w:rFonts w:hint="eastAsia"/>
        </w:rPr>
        <w:t>、</w:t>
      </w:r>
      <w:r w:rsidRPr="00A663B5">
        <w:rPr>
          <w:rFonts w:hint="eastAsia"/>
        </w:rPr>
        <w:t>基于大学生股票投资现象的调查与分析</w:t>
      </w:r>
    </w:p>
    <w:p w:rsidR="00A663B5" w:rsidRPr="00A663B5" w:rsidRDefault="00A663B5" w:rsidP="00A663B5">
      <w:pPr>
        <w:spacing w:line="440" w:lineRule="exact"/>
        <w:ind w:firstLine="560"/>
      </w:pPr>
      <w:r>
        <w:rPr>
          <w:rFonts w:hint="eastAsia"/>
        </w:rPr>
        <w:t>4</w:t>
      </w:r>
      <w:r>
        <w:rPr>
          <w:rFonts w:hint="eastAsia"/>
        </w:rPr>
        <w:t>、</w:t>
      </w:r>
      <w:r w:rsidRPr="00A663B5">
        <w:rPr>
          <w:rFonts w:hint="eastAsia"/>
        </w:rPr>
        <w:t>基于网络外卖满意度的多指标定</w:t>
      </w:r>
      <w:proofErr w:type="gramStart"/>
      <w:r w:rsidRPr="00A663B5">
        <w:rPr>
          <w:rFonts w:hint="eastAsia"/>
        </w:rPr>
        <w:t>权方法</w:t>
      </w:r>
      <w:proofErr w:type="gramEnd"/>
      <w:r w:rsidRPr="00A663B5">
        <w:rPr>
          <w:rFonts w:hint="eastAsia"/>
        </w:rPr>
        <w:t>研究</w:t>
      </w:r>
    </w:p>
    <w:p w:rsidR="00A663B5" w:rsidRPr="00A663B5" w:rsidRDefault="00A663B5" w:rsidP="00A663B5">
      <w:pPr>
        <w:spacing w:line="440" w:lineRule="exact"/>
        <w:ind w:firstLine="560"/>
      </w:pPr>
      <w:r>
        <w:rPr>
          <w:rFonts w:hint="eastAsia"/>
        </w:rPr>
        <w:t>5</w:t>
      </w:r>
      <w:r>
        <w:rPr>
          <w:rFonts w:hint="eastAsia"/>
        </w:rPr>
        <w:t>、</w:t>
      </w:r>
      <w:proofErr w:type="gramStart"/>
      <w:r w:rsidRPr="00A663B5">
        <w:rPr>
          <w:rFonts w:hint="eastAsia"/>
        </w:rPr>
        <w:t>微信支付</w:t>
      </w:r>
      <w:proofErr w:type="gramEnd"/>
      <w:r w:rsidRPr="00A663B5">
        <w:rPr>
          <w:rFonts w:hint="eastAsia"/>
        </w:rPr>
        <w:t>现状及其发展方向调查研究</w:t>
      </w:r>
    </w:p>
    <w:p w:rsidR="00A663B5" w:rsidRPr="00A663B5" w:rsidRDefault="00A663B5" w:rsidP="00A663B5">
      <w:pPr>
        <w:spacing w:line="440" w:lineRule="exact"/>
        <w:ind w:firstLine="560"/>
      </w:pPr>
      <w:r>
        <w:rPr>
          <w:rFonts w:hint="eastAsia"/>
        </w:rPr>
        <w:t>6</w:t>
      </w:r>
      <w:r>
        <w:rPr>
          <w:rFonts w:hint="eastAsia"/>
        </w:rPr>
        <w:t>、</w:t>
      </w:r>
      <w:proofErr w:type="gramStart"/>
      <w:r w:rsidRPr="00A663B5">
        <w:rPr>
          <w:rFonts w:hint="eastAsia"/>
        </w:rPr>
        <w:t>关于微商市场</w:t>
      </w:r>
      <w:proofErr w:type="gramEnd"/>
      <w:r w:rsidRPr="00A663B5">
        <w:rPr>
          <w:rFonts w:hint="eastAsia"/>
        </w:rPr>
        <w:t>现状的调查分析</w:t>
      </w:r>
    </w:p>
    <w:p w:rsidR="00A663B5" w:rsidRPr="00A663B5" w:rsidRDefault="00A663B5" w:rsidP="00A663B5">
      <w:pPr>
        <w:spacing w:line="440" w:lineRule="exact"/>
        <w:ind w:firstLine="560"/>
      </w:pPr>
      <w:r>
        <w:rPr>
          <w:rFonts w:hint="eastAsia"/>
        </w:rPr>
        <w:t>7</w:t>
      </w:r>
      <w:r>
        <w:rPr>
          <w:rFonts w:hint="eastAsia"/>
        </w:rPr>
        <w:t>、</w:t>
      </w:r>
      <w:r w:rsidRPr="00A663B5">
        <w:rPr>
          <w:rFonts w:hint="eastAsia"/>
        </w:rPr>
        <w:t>大学生网上订餐行为与市场份额分析</w:t>
      </w:r>
    </w:p>
    <w:p w:rsidR="00A663B5" w:rsidRDefault="00A663B5" w:rsidP="00A663B5">
      <w:pPr>
        <w:spacing w:line="440" w:lineRule="exact"/>
        <w:ind w:firstLine="560"/>
      </w:pPr>
      <w:r>
        <w:rPr>
          <w:rFonts w:hint="eastAsia"/>
        </w:rPr>
        <w:t>8</w:t>
      </w:r>
      <w:r>
        <w:rPr>
          <w:rFonts w:hint="eastAsia"/>
        </w:rPr>
        <w:t>、</w:t>
      </w:r>
      <w:r w:rsidRPr="00A663B5">
        <w:rPr>
          <w:rFonts w:hint="eastAsia"/>
        </w:rPr>
        <w:t>大学生消费群体细分及其消费行为指导</w:t>
      </w:r>
    </w:p>
    <w:p w:rsidR="00A663B5" w:rsidRPr="00A663B5" w:rsidRDefault="00A663B5" w:rsidP="00A663B5">
      <w:pPr>
        <w:spacing w:line="440" w:lineRule="exact"/>
        <w:ind w:firstLine="560"/>
      </w:pPr>
      <w:r>
        <w:rPr>
          <w:rFonts w:hint="eastAsia"/>
        </w:rPr>
        <w:t>9</w:t>
      </w:r>
      <w:r>
        <w:rPr>
          <w:rFonts w:hint="eastAsia"/>
        </w:rPr>
        <w:t>、</w:t>
      </w:r>
      <w:r w:rsidRPr="00A663B5">
        <w:rPr>
          <w:rFonts w:hint="eastAsia"/>
        </w:rPr>
        <w:t>大学生网络购物行为影响因素分析</w:t>
      </w:r>
    </w:p>
    <w:p w:rsidR="00A663B5" w:rsidRDefault="00A663B5" w:rsidP="00A663B5">
      <w:pPr>
        <w:spacing w:line="440" w:lineRule="exact"/>
        <w:ind w:firstLine="560"/>
      </w:pPr>
      <w:r>
        <w:rPr>
          <w:rFonts w:hint="eastAsia"/>
        </w:rPr>
        <w:t>10</w:t>
      </w:r>
      <w:r>
        <w:rPr>
          <w:rFonts w:hint="eastAsia"/>
        </w:rPr>
        <w:t>、中国移动通信数据流量（</w:t>
      </w:r>
      <w:r>
        <w:rPr>
          <w:rFonts w:hint="eastAsia"/>
        </w:rPr>
        <w:t>GPRS</w:t>
      </w:r>
      <w:r>
        <w:rPr>
          <w:rFonts w:hint="eastAsia"/>
        </w:rPr>
        <w:t>）的套餐设定与消费者市场的适配性研究</w:t>
      </w:r>
    </w:p>
    <w:p w:rsidR="00A663B5" w:rsidRDefault="00A663B5" w:rsidP="00A663B5">
      <w:pPr>
        <w:spacing w:line="440" w:lineRule="exact"/>
        <w:ind w:firstLine="560"/>
      </w:pPr>
      <w:r>
        <w:rPr>
          <w:rFonts w:hint="eastAsia"/>
        </w:rPr>
        <w:t>11</w:t>
      </w:r>
      <w:r>
        <w:rPr>
          <w:rFonts w:hint="eastAsia"/>
        </w:rPr>
        <w:t>、</w:t>
      </w:r>
      <w:proofErr w:type="gramStart"/>
      <w:r w:rsidRPr="00CC0333">
        <w:rPr>
          <w:rFonts w:hint="eastAsia"/>
        </w:rPr>
        <w:t>大学生网购问卷调查</w:t>
      </w:r>
      <w:proofErr w:type="gramEnd"/>
      <w:r w:rsidRPr="00CC0333">
        <w:rPr>
          <w:rFonts w:hint="eastAsia"/>
        </w:rPr>
        <w:t>及</w:t>
      </w:r>
      <w:proofErr w:type="gramStart"/>
      <w:r w:rsidRPr="00CC0333">
        <w:rPr>
          <w:rFonts w:hint="eastAsia"/>
        </w:rPr>
        <w:t>网购行为</w:t>
      </w:r>
      <w:proofErr w:type="gramEnd"/>
      <w:r w:rsidRPr="00CC0333">
        <w:rPr>
          <w:rFonts w:hint="eastAsia"/>
        </w:rPr>
        <w:t>分析和预测</w:t>
      </w:r>
    </w:p>
    <w:p w:rsidR="00A663B5" w:rsidRDefault="00A663B5" w:rsidP="00A663B5">
      <w:pPr>
        <w:spacing w:line="440" w:lineRule="exact"/>
        <w:ind w:firstLine="560"/>
      </w:pPr>
      <w:r>
        <w:rPr>
          <w:rFonts w:hint="eastAsia"/>
        </w:rPr>
        <w:t>12</w:t>
      </w:r>
      <w:r>
        <w:rPr>
          <w:rFonts w:hint="eastAsia"/>
        </w:rPr>
        <w:t>、</w:t>
      </w:r>
      <w:r w:rsidRPr="00CC0333">
        <w:rPr>
          <w:rFonts w:hint="eastAsia"/>
        </w:rPr>
        <w:t>针对大学生食品安全意识的市场调查</w:t>
      </w:r>
    </w:p>
    <w:p w:rsidR="00A663B5" w:rsidRDefault="00A663B5" w:rsidP="00A663B5">
      <w:pPr>
        <w:spacing w:line="440" w:lineRule="exact"/>
        <w:ind w:firstLine="560"/>
      </w:pPr>
      <w:r>
        <w:rPr>
          <w:rFonts w:hint="eastAsia"/>
        </w:rPr>
        <w:t>13</w:t>
      </w:r>
      <w:r>
        <w:rPr>
          <w:rFonts w:hint="eastAsia"/>
        </w:rPr>
        <w:t>、</w:t>
      </w:r>
      <w:r w:rsidRPr="00CC0333">
        <w:rPr>
          <w:rFonts w:hint="eastAsia"/>
        </w:rPr>
        <w:t>大学生手机流量使用情况调查报告</w:t>
      </w:r>
    </w:p>
    <w:p w:rsidR="00A663B5" w:rsidRDefault="00A663B5" w:rsidP="00A663B5">
      <w:pPr>
        <w:spacing w:line="440" w:lineRule="exact"/>
        <w:ind w:firstLine="560"/>
      </w:pPr>
      <w:r>
        <w:rPr>
          <w:rFonts w:hint="eastAsia"/>
        </w:rPr>
        <w:t>14</w:t>
      </w:r>
      <w:r>
        <w:rPr>
          <w:rFonts w:hint="eastAsia"/>
        </w:rPr>
        <w:t>、</w:t>
      </w:r>
      <w:r w:rsidRPr="00CC0333">
        <w:rPr>
          <w:rFonts w:hint="eastAsia"/>
        </w:rPr>
        <w:t>基于</w:t>
      </w:r>
      <w:r w:rsidRPr="00CC0333">
        <w:rPr>
          <w:rFonts w:hint="eastAsia"/>
        </w:rPr>
        <w:t xml:space="preserve"> Logistic </w:t>
      </w:r>
      <w:r w:rsidRPr="00CC0333">
        <w:rPr>
          <w:rFonts w:hint="eastAsia"/>
        </w:rPr>
        <w:t>回归模型分析大学生考证现象</w:t>
      </w:r>
    </w:p>
    <w:p w:rsidR="00A663B5" w:rsidRDefault="00A663B5" w:rsidP="00A663B5">
      <w:pPr>
        <w:spacing w:line="440" w:lineRule="exact"/>
        <w:ind w:firstLine="560"/>
      </w:pPr>
      <w:r>
        <w:rPr>
          <w:rFonts w:hint="eastAsia"/>
        </w:rPr>
        <w:t>15</w:t>
      </w:r>
      <w:r>
        <w:rPr>
          <w:rFonts w:hint="eastAsia"/>
        </w:rPr>
        <w:t>、</w:t>
      </w:r>
      <w:r w:rsidRPr="00384A9F">
        <w:rPr>
          <w:rFonts w:hint="eastAsia"/>
        </w:rPr>
        <w:t>网上购物满意度与再购买的关系</w:t>
      </w:r>
    </w:p>
    <w:p w:rsidR="00A663B5" w:rsidRDefault="00A663B5" w:rsidP="00A663B5">
      <w:pPr>
        <w:spacing w:line="440" w:lineRule="exact"/>
        <w:ind w:firstLine="560"/>
      </w:pPr>
      <w:r>
        <w:rPr>
          <w:rFonts w:hint="eastAsia"/>
        </w:rPr>
        <w:t>16</w:t>
      </w:r>
      <w:r>
        <w:rPr>
          <w:rFonts w:hint="eastAsia"/>
        </w:rPr>
        <w:t>、</w:t>
      </w:r>
      <w:r w:rsidRPr="00384A9F">
        <w:rPr>
          <w:rFonts w:hint="eastAsia"/>
        </w:rPr>
        <w:t>基于大学生亚健康状态调查及影响因素的研究</w:t>
      </w:r>
    </w:p>
    <w:p w:rsidR="00A663B5" w:rsidRDefault="00A663B5" w:rsidP="00A663B5">
      <w:pPr>
        <w:spacing w:line="440" w:lineRule="exact"/>
        <w:ind w:firstLine="560"/>
      </w:pPr>
      <w:r>
        <w:rPr>
          <w:rFonts w:hint="eastAsia"/>
        </w:rPr>
        <w:t>17</w:t>
      </w:r>
      <w:r>
        <w:rPr>
          <w:rFonts w:hint="eastAsia"/>
        </w:rPr>
        <w:t>、部属</w:t>
      </w:r>
      <w:r w:rsidRPr="00384A9F">
        <w:rPr>
          <w:rFonts w:hint="eastAsia"/>
        </w:rPr>
        <w:t>重点高校大学生就业能力与社会需求的匹配性分析</w:t>
      </w:r>
    </w:p>
    <w:p w:rsidR="00A663B5" w:rsidRPr="00384A9F" w:rsidRDefault="00A663B5" w:rsidP="00A663B5">
      <w:pPr>
        <w:spacing w:line="440" w:lineRule="exact"/>
        <w:ind w:firstLine="560"/>
      </w:pPr>
      <w:r>
        <w:rPr>
          <w:rFonts w:hint="eastAsia"/>
        </w:rPr>
        <w:t>18</w:t>
      </w:r>
      <w:r>
        <w:rPr>
          <w:rFonts w:hint="eastAsia"/>
        </w:rPr>
        <w:t>、</w:t>
      </w:r>
      <w:r w:rsidRPr="00384A9F">
        <w:rPr>
          <w:rFonts w:hint="eastAsia"/>
        </w:rPr>
        <w:t>基于结构方程模型的大学生手机游戏调查分析</w:t>
      </w:r>
    </w:p>
    <w:p w:rsidR="00A663B5" w:rsidRPr="00384A9F" w:rsidRDefault="00A663B5" w:rsidP="00A663B5">
      <w:pPr>
        <w:spacing w:line="440" w:lineRule="exact"/>
        <w:ind w:firstLine="560"/>
      </w:pPr>
      <w:r>
        <w:rPr>
          <w:rFonts w:hint="eastAsia"/>
        </w:rPr>
        <w:t>19</w:t>
      </w:r>
      <w:r>
        <w:rPr>
          <w:rFonts w:hint="eastAsia"/>
        </w:rPr>
        <w:t>、</w:t>
      </w:r>
      <w:r w:rsidRPr="00384A9F">
        <w:rPr>
          <w:rFonts w:hint="eastAsia"/>
        </w:rPr>
        <w:t>基于结构方程模型的高校大学生网络购物行为分析</w:t>
      </w:r>
    </w:p>
    <w:p w:rsidR="00A663B5" w:rsidRDefault="00A663B5" w:rsidP="00A663B5">
      <w:pPr>
        <w:spacing w:line="440" w:lineRule="exact"/>
        <w:ind w:firstLine="560"/>
      </w:pPr>
      <w:r>
        <w:rPr>
          <w:rFonts w:hint="eastAsia"/>
        </w:rPr>
        <w:t>20</w:t>
      </w:r>
      <w:r>
        <w:rPr>
          <w:rFonts w:hint="eastAsia"/>
        </w:rPr>
        <w:t>、</w:t>
      </w:r>
      <w:r w:rsidRPr="00384A9F">
        <w:rPr>
          <w:rFonts w:hint="eastAsia"/>
        </w:rPr>
        <w:t>大学生课外阅读现状分析</w:t>
      </w:r>
    </w:p>
    <w:p w:rsidR="00A663B5" w:rsidRDefault="00A663B5" w:rsidP="00A663B5">
      <w:pPr>
        <w:spacing w:line="440" w:lineRule="exact"/>
        <w:ind w:firstLine="560"/>
      </w:pPr>
    </w:p>
    <w:p w:rsidR="00A663B5" w:rsidRPr="00A663B5" w:rsidRDefault="00A663B5" w:rsidP="00A663B5">
      <w:pPr>
        <w:spacing w:line="440" w:lineRule="exact"/>
        <w:ind w:firstLine="562"/>
        <w:rPr>
          <w:b/>
        </w:rPr>
      </w:pPr>
      <w:r w:rsidRPr="00A663B5">
        <w:rPr>
          <w:rFonts w:hint="eastAsia"/>
          <w:b/>
        </w:rPr>
        <w:t>其他类</w:t>
      </w:r>
    </w:p>
    <w:p w:rsidR="00A663B5" w:rsidRDefault="00A663B5" w:rsidP="00A663B5">
      <w:pPr>
        <w:spacing w:line="440" w:lineRule="exact"/>
        <w:ind w:firstLine="560"/>
      </w:pPr>
      <w:r>
        <w:rPr>
          <w:rFonts w:hint="eastAsia"/>
        </w:rPr>
        <w:t>1</w:t>
      </w:r>
      <w:r>
        <w:rPr>
          <w:rFonts w:hint="eastAsia"/>
        </w:rPr>
        <w:t>、大学排行榜研究</w:t>
      </w:r>
    </w:p>
    <w:p w:rsidR="00A663B5" w:rsidRDefault="00A663B5" w:rsidP="00A663B5">
      <w:pPr>
        <w:spacing w:line="440" w:lineRule="exact"/>
        <w:ind w:firstLine="560"/>
      </w:pPr>
      <w:r>
        <w:rPr>
          <w:rFonts w:hint="eastAsia"/>
        </w:rPr>
        <w:t>2</w:t>
      </w:r>
      <w:r>
        <w:rPr>
          <w:rFonts w:hint="eastAsia"/>
        </w:rPr>
        <w:t>、校内快递配送解决方案</w:t>
      </w:r>
    </w:p>
    <w:p w:rsidR="00A663B5" w:rsidRDefault="00A663B5" w:rsidP="00A663B5">
      <w:pPr>
        <w:spacing w:line="440" w:lineRule="exact"/>
        <w:ind w:firstLine="560"/>
      </w:pPr>
      <w:r>
        <w:rPr>
          <w:rFonts w:hint="eastAsia"/>
        </w:rPr>
        <w:lastRenderedPageBreak/>
        <w:t>3</w:t>
      </w:r>
      <w:r>
        <w:rPr>
          <w:rFonts w:hint="eastAsia"/>
        </w:rPr>
        <w:t>、学生对数学专业的看法</w:t>
      </w:r>
    </w:p>
    <w:p w:rsidR="00A663B5" w:rsidRDefault="00A663B5" w:rsidP="00A663B5">
      <w:pPr>
        <w:spacing w:line="440" w:lineRule="exact"/>
        <w:ind w:firstLine="560"/>
      </w:pPr>
      <w:r>
        <w:rPr>
          <w:rFonts w:hint="eastAsia"/>
        </w:rPr>
        <w:t>4</w:t>
      </w:r>
      <w:r>
        <w:rPr>
          <w:rFonts w:hint="eastAsia"/>
        </w:rPr>
        <w:t>、数学学院导师制度情况调查</w:t>
      </w:r>
    </w:p>
    <w:p w:rsidR="00A663B5" w:rsidRDefault="00A663B5" w:rsidP="00A663B5">
      <w:pPr>
        <w:spacing w:line="440" w:lineRule="exact"/>
        <w:ind w:firstLine="560"/>
      </w:pPr>
      <w:r>
        <w:rPr>
          <w:rFonts w:hint="eastAsia"/>
        </w:rPr>
        <w:t>5</w:t>
      </w:r>
      <w:r>
        <w:rPr>
          <w:rFonts w:hint="eastAsia"/>
        </w:rPr>
        <w:t>、转专业到数学学院同学的生存状态</w:t>
      </w:r>
    </w:p>
    <w:p w:rsidR="00A663B5" w:rsidRDefault="00A663B5" w:rsidP="00A663B5">
      <w:pPr>
        <w:spacing w:line="440" w:lineRule="exact"/>
        <w:ind w:firstLine="560"/>
      </w:pPr>
      <w:r>
        <w:rPr>
          <w:rFonts w:hint="eastAsia"/>
        </w:rPr>
        <w:t>6</w:t>
      </w:r>
      <w:r>
        <w:rPr>
          <w:rFonts w:hint="eastAsia"/>
        </w:rPr>
        <w:t>、数学学院本科生科研情况</w:t>
      </w:r>
    </w:p>
    <w:p w:rsidR="00A663B5" w:rsidRDefault="00A663B5" w:rsidP="00A663B5">
      <w:pPr>
        <w:spacing w:line="440" w:lineRule="exact"/>
        <w:ind w:firstLine="560"/>
      </w:pPr>
      <w:r>
        <w:rPr>
          <w:rFonts w:hint="eastAsia"/>
        </w:rPr>
        <w:t>7</w:t>
      </w:r>
      <w:r>
        <w:rPr>
          <w:rFonts w:hint="eastAsia"/>
        </w:rPr>
        <w:t>、“大时代里的小人物”访谈</w:t>
      </w:r>
    </w:p>
    <w:p w:rsidR="00A663B5" w:rsidRDefault="00A663B5" w:rsidP="00A663B5">
      <w:pPr>
        <w:spacing w:line="440" w:lineRule="exact"/>
        <w:ind w:firstLine="560"/>
      </w:pPr>
      <w:r>
        <w:rPr>
          <w:rFonts w:hint="eastAsia"/>
        </w:rPr>
        <w:t>8</w:t>
      </w:r>
      <w:r>
        <w:rPr>
          <w:rFonts w:hint="eastAsia"/>
        </w:rPr>
        <w:t>、人们对春节期间晚会节目的看法调查</w:t>
      </w:r>
    </w:p>
    <w:p w:rsidR="00A663B5" w:rsidRDefault="00A663B5" w:rsidP="00A663B5">
      <w:pPr>
        <w:spacing w:line="440" w:lineRule="exact"/>
        <w:ind w:firstLine="560"/>
      </w:pPr>
      <w:r>
        <w:rPr>
          <w:rFonts w:hint="eastAsia"/>
        </w:rPr>
        <w:t>9</w:t>
      </w:r>
      <w:r>
        <w:rPr>
          <w:rFonts w:hint="eastAsia"/>
        </w:rPr>
        <w:t>、职业平均收入增长率与政府统计数据的偏差</w:t>
      </w:r>
    </w:p>
    <w:p w:rsidR="00A663B5" w:rsidRDefault="00A663B5" w:rsidP="00A663B5">
      <w:pPr>
        <w:spacing w:line="440" w:lineRule="exact"/>
        <w:ind w:firstLine="560"/>
      </w:pPr>
      <w:r>
        <w:rPr>
          <w:rFonts w:hint="eastAsia"/>
        </w:rPr>
        <w:t>10</w:t>
      </w:r>
      <w:r>
        <w:rPr>
          <w:rFonts w:hint="eastAsia"/>
        </w:rPr>
        <w:t>、学生宿舍</w:t>
      </w:r>
      <w:proofErr w:type="gramStart"/>
      <w:r>
        <w:rPr>
          <w:rFonts w:hint="eastAsia"/>
        </w:rPr>
        <w:t>楼状况</w:t>
      </w:r>
      <w:proofErr w:type="gramEnd"/>
      <w:r>
        <w:rPr>
          <w:rFonts w:hint="eastAsia"/>
        </w:rPr>
        <w:t>调研</w:t>
      </w:r>
    </w:p>
    <w:p w:rsidR="00A663B5" w:rsidRDefault="00A663B5" w:rsidP="00A663B5">
      <w:pPr>
        <w:spacing w:line="440" w:lineRule="exact"/>
        <w:ind w:firstLine="560"/>
      </w:pPr>
      <w:r>
        <w:rPr>
          <w:rFonts w:hint="eastAsia"/>
        </w:rPr>
        <w:t>11</w:t>
      </w:r>
      <w:r>
        <w:rPr>
          <w:rFonts w:hint="eastAsia"/>
        </w:rPr>
        <w:t>、学校自习室常态化管理调研</w:t>
      </w:r>
    </w:p>
    <w:p w:rsidR="00A663B5" w:rsidRDefault="00A663B5" w:rsidP="00A663B5">
      <w:pPr>
        <w:spacing w:line="440" w:lineRule="exact"/>
        <w:ind w:firstLine="560"/>
      </w:pPr>
      <w:r>
        <w:rPr>
          <w:rFonts w:hint="eastAsia"/>
        </w:rPr>
        <w:t>12</w:t>
      </w:r>
      <w:r>
        <w:rPr>
          <w:rFonts w:hint="eastAsia"/>
        </w:rPr>
        <w:t>、朋辈辅导开展状况及改革方案调研</w:t>
      </w:r>
    </w:p>
    <w:p w:rsidR="00A663B5" w:rsidRDefault="00A663B5" w:rsidP="00A663B5">
      <w:pPr>
        <w:spacing w:line="440" w:lineRule="exact"/>
        <w:ind w:firstLine="560"/>
      </w:pPr>
      <w:r>
        <w:rPr>
          <w:rFonts w:hint="eastAsia"/>
        </w:rPr>
        <w:t>13</w:t>
      </w:r>
      <w:r>
        <w:rPr>
          <w:rFonts w:hint="eastAsia"/>
        </w:rPr>
        <w:t>、本科生奖励奖学金制度改革调研</w:t>
      </w:r>
    </w:p>
    <w:p w:rsidR="00A663B5" w:rsidRDefault="00A663B5" w:rsidP="00A663B5">
      <w:pPr>
        <w:spacing w:line="440" w:lineRule="exact"/>
        <w:ind w:firstLine="560"/>
      </w:pPr>
      <w:r>
        <w:rPr>
          <w:rFonts w:hint="eastAsia"/>
        </w:rPr>
        <w:t>14</w:t>
      </w:r>
      <w:r>
        <w:rPr>
          <w:rFonts w:hint="eastAsia"/>
        </w:rPr>
        <w:t>、</w:t>
      </w:r>
      <w:r w:rsidRPr="00384A9F">
        <w:rPr>
          <w:rFonts w:hint="eastAsia"/>
        </w:rPr>
        <w:t>大学生学习动力影响因素调查研究</w:t>
      </w:r>
    </w:p>
    <w:p w:rsidR="00A663B5" w:rsidRDefault="00A663B5" w:rsidP="00A663B5">
      <w:pPr>
        <w:spacing w:line="440" w:lineRule="exact"/>
        <w:ind w:firstLine="560"/>
      </w:pPr>
      <w:r>
        <w:rPr>
          <w:rFonts w:hint="eastAsia"/>
        </w:rPr>
        <w:t>15</w:t>
      </w:r>
      <w:r>
        <w:rPr>
          <w:rFonts w:hint="eastAsia"/>
        </w:rPr>
        <w:t>、</w:t>
      </w:r>
      <w:r w:rsidRPr="00384A9F">
        <w:rPr>
          <w:rFonts w:hint="eastAsia"/>
        </w:rPr>
        <w:t>在校大学生生活满意度调查</w:t>
      </w:r>
    </w:p>
    <w:p w:rsidR="00A663B5" w:rsidRDefault="00A663B5" w:rsidP="00A663B5">
      <w:pPr>
        <w:spacing w:line="440" w:lineRule="exact"/>
        <w:ind w:firstLine="560"/>
      </w:pPr>
      <w:r>
        <w:rPr>
          <w:rFonts w:hint="eastAsia"/>
        </w:rPr>
        <w:t>16</w:t>
      </w:r>
      <w:r>
        <w:rPr>
          <w:rFonts w:hint="eastAsia"/>
        </w:rPr>
        <w:t>、</w:t>
      </w:r>
      <w:r w:rsidRPr="00384A9F">
        <w:rPr>
          <w:rFonts w:hint="eastAsia"/>
        </w:rPr>
        <w:t>大学生“低头族”手机依赖现象研究</w:t>
      </w:r>
    </w:p>
    <w:p w:rsidR="00A663B5" w:rsidRDefault="00A663B5" w:rsidP="00A663B5">
      <w:pPr>
        <w:spacing w:line="440" w:lineRule="exact"/>
        <w:ind w:firstLine="560"/>
      </w:pPr>
      <w:r>
        <w:rPr>
          <w:rFonts w:hint="eastAsia"/>
        </w:rPr>
        <w:t>17</w:t>
      </w:r>
      <w:r>
        <w:rPr>
          <w:rFonts w:hint="eastAsia"/>
        </w:rPr>
        <w:t>、</w:t>
      </w:r>
      <w:r w:rsidRPr="00384A9F">
        <w:rPr>
          <w:rFonts w:hint="eastAsia"/>
        </w:rPr>
        <w:t>高校满意度及其因素分析</w:t>
      </w:r>
    </w:p>
    <w:p w:rsidR="00A663B5" w:rsidRDefault="00A663B5" w:rsidP="00A663B5">
      <w:pPr>
        <w:spacing w:line="440" w:lineRule="exact"/>
        <w:ind w:firstLine="560"/>
      </w:pPr>
      <w:r>
        <w:rPr>
          <w:rFonts w:hint="eastAsia"/>
        </w:rPr>
        <w:t>18</w:t>
      </w:r>
      <w:r>
        <w:rPr>
          <w:rFonts w:hint="eastAsia"/>
        </w:rPr>
        <w:t>、在校</w:t>
      </w:r>
      <w:r w:rsidRPr="00384A9F">
        <w:rPr>
          <w:rFonts w:hint="eastAsia"/>
        </w:rPr>
        <w:t>大学生自信度调查报告</w:t>
      </w:r>
    </w:p>
    <w:p w:rsidR="00A663B5" w:rsidRDefault="00A663B5" w:rsidP="00A663B5">
      <w:pPr>
        <w:spacing w:line="440" w:lineRule="exact"/>
        <w:ind w:firstLine="560"/>
      </w:pPr>
      <w:r>
        <w:rPr>
          <w:rFonts w:hint="eastAsia"/>
        </w:rPr>
        <w:t>19</w:t>
      </w:r>
      <w:r>
        <w:rPr>
          <w:rFonts w:hint="eastAsia"/>
        </w:rPr>
        <w:t>、</w:t>
      </w:r>
      <w:r w:rsidRPr="00384A9F">
        <w:rPr>
          <w:rFonts w:hint="eastAsia"/>
        </w:rPr>
        <w:t>大学生对</w:t>
      </w:r>
      <w:r>
        <w:rPr>
          <w:rFonts w:hint="eastAsia"/>
        </w:rPr>
        <w:t>合肥工业</w:t>
      </w:r>
      <w:r w:rsidRPr="00384A9F">
        <w:rPr>
          <w:rFonts w:hint="eastAsia"/>
        </w:rPr>
        <w:t>大学认可度的调查报告</w:t>
      </w:r>
    </w:p>
    <w:p w:rsidR="00A663B5" w:rsidRDefault="00A663B5" w:rsidP="00A663B5">
      <w:pPr>
        <w:spacing w:line="440" w:lineRule="exact"/>
        <w:ind w:firstLine="560"/>
      </w:pPr>
      <w:r>
        <w:rPr>
          <w:rFonts w:hint="eastAsia"/>
        </w:rPr>
        <w:t>20</w:t>
      </w:r>
      <w:r>
        <w:rPr>
          <w:rFonts w:hint="eastAsia"/>
        </w:rPr>
        <w:t>、合肥工业</w:t>
      </w:r>
      <w:r w:rsidRPr="00384A9F">
        <w:rPr>
          <w:rFonts w:hint="eastAsia"/>
        </w:rPr>
        <w:t>大学在校大学生网络偏好的调查分析</w:t>
      </w:r>
    </w:p>
    <w:p w:rsidR="00A663B5" w:rsidRPr="00A663B5" w:rsidRDefault="00A663B5" w:rsidP="00A663B5">
      <w:pPr>
        <w:ind w:firstLineChars="0" w:firstLine="0"/>
      </w:pPr>
    </w:p>
    <w:sectPr w:rsidR="00A663B5" w:rsidRPr="00A663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520" w:rsidRDefault="00C57520" w:rsidP="00B2174E">
      <w:pPr>
        <w:spacing w:line="240" w:lineRule="auto"/>
        <w:ind w:firstLine="560"/>
      </w:pPr>
      <w:r>
        <w:separator/>
      </w:r>
    </w:p>
  </w:endnote>
  <w:endnote w:type="continuationSeparator" w:id="0">
    <w:p w:rsidR="00C57520" w:rsidRDefault="00C57520" w:rsidP="00B2174E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3B5" w:rsidRDefault="00A663B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3B5" w:rsidRDefault="00A663B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3B5" w:rsidRDefault="00A663B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520" w:rsidRDefault="00C57520" w:rsidP="00B2174E">
      <w:pPr>
        <w:spacing w:line="240" w:lineRule="auto"/>
        <w:ind w:firstLine="560"/>
      </w:pPr>
      <w:r>
        <w:separator/>
      </w:r>
    </w:p>
  </w:footnote>
  <w:footnote w:type="continuationSeparator" w:id="0">
    <w:p w:rsidR="00C57520" w:rsidRDefault="00C57520" w:rsidP="00B2174E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3B5" w:rsidRDefault="00A663B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3B5" w:rsidRDefault="00A663B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3B5" w:rsidRDefault="00A663B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27279"/>
    <w:multiLevelType w:val="hybridMultilevel"/>
    <w:tmpl w:val="B44A1A10"/>
    <w:lvl w:ilvl="0" w:tplc="10107B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3E3"/>
    <w:rsid w:val="00160671"/>
    <w:rsid w:val="002213A0"/>
    <w:rsid w:val="00231430"/>
    <w:rsid w:val="002D5239"/>
    <w:rsid w:val="00320593"/>
    <w:rsid w:val="00343126"/>
    <w:rsid w:val="00364C1C"/>
    <w:rsid w:val="00383E19"/>
    <w:rsid w:val="0047461D"/>
    <w:rsid w:val="004F5ABF"/>
    <w:rsid w:val="00576AD3"/>
    <w:rsid w:val="00594F9D"/>
    <w:rsid w:val="005D7292"/>
    <w:rsid w:val="005F571B"/>
    <w:rsid w:val="00604503"/>
    <w:rsid w:val="00643AA8"/>
    <w:rsid w:val="0064508D"/>
    <w:rsid w:val="00695633"/>
    <w:rsid w:val="00697ACE"/>
    <w:rsid w:val="006C33E3"/>
    <w:rsid w:val="006C5BC2"/>
    <w:rsid w:val="006E75D5"/>
    <w:rsid w:val="006F5E5C"/>
    <w:rsid w:val="00721D5A"/>
    <w:rsid w:val="0077523C"/>
    <w:rsid w:val="00784F34"/>
    <w:rsid w:val="007C540E"/>
    <w:rsid w:val="00810A5A"/>
    <w:rsid w:val="008170A9"/>
    <w:rsid w:val="00830A83"/>
    <w:rsid w:val="00893CC6"/>
    <w:rsid w:val="008D7D27"/>
    <w:rsid w:val="009103D9"/>
    <w:rsid w:val="009817F7"/>
    <w:rsid w:val="009E1E1A"/>
    <w:rsid w:val="009F4D31"/>
    <w:rsid w:val="00A27C99"/>
    <w:rsid w:val="00A32CC7"/>
    <w:rsid w:val="00A367F7"/>
    <w:rsid w:val="00A56F52"/>
    <w:rsid w:val="00A663B5"/>
    <w:rsid w:val="00AA779E"/>
    <w:rsid w:val="00AE4B91"/>
    <w:rsid w:val="00B2174E"/>
    <w:rsid w:val="00B31E00"/>
    <w:rsid w:val="00B65AB9"/>
    <w:rsid w:val="00C21376"/>
    <w:rsid w:val="00C57520"/>
    <w:rsid w:val="00C91139"/>
    <w:rsid w:val="00C923FE"/>
    <w:rsid w:val="00D22528"/>
    <w:rsid w:val="00D354AD"/>
    <w:rsid w:val="00DD4EB5"/>
    <w:rsid w:val="00E10E9A"/>
    <w:rsid w:val="00E26F5C"/>
    <w:rsid w:val="00E46CBA"/>
    <w:rsid w:val="00E9306C"/>
    <w:rsid w:val="00E94A8F"/>
    <w:rsid w:val="00EA2137"/>
    <w:rsid w:val="00EF315F"/>
    <w:rsid w:val="00F410C2"/>
    <w:rsid w:val="00F46D40"/>
    <w:rsid w:val="00F53117"/>
    <w:rsid w:val="00F81296"/>
    <w:rsid w:val="00FA2343"/>
    <w:rsid w:val="00FA3D19"/>
    <w:rsid w:val="00FC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74E"/>
    <w:pPr>
      <w:widowControl w:val="0"/>
      <w:spacing w:line="360" w:lineRule="auto"/>
      <w:ind w:firstLineChars="200" w:firstLine="200"/>
      <w:jc w:val="both"/>
    </w:pPr>
    <w:rPr>
      <w:rFonts w:eastAsia="仿宋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17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17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174E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174E"/>
    <w:rPr>
      <w:sz w:val="18"/>
      <w:szCs w:val="18"/>
    </w:rPr>
  </w:style>
  <w:style w:type="paragraph" w:styleId="a5">
    <w:name w:val="List Paragraph"/>
    <w:basedOn w:val="a"/>
    <w:uiPriority w:val="34"/>
    <w:qFormat/>
    <w:rsid w:val="00A663B5"/>
    <w:pPr>
      <w:spacing w:line="240" w:lineRule="auto"/>
      <w:ind w:firstLine="420"/>
    </w:pPr>
    <w:rPr>
      <w:rFonts w:eastAsiaTheme="minorEastAsia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74E"/>
    <w:pPr>
      <w:widowControl w:val="0"/>
      <w:spacing w:line="360" w:lineRule="auto"/>
      <w:ind w:firstLineChars="200" w:firstLine="200"/>
      <w:jc w:val="both"/>
    </w:pPr>
    <w:rPr>
      <w:rFonts w:eastAsia="仿宋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17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17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174E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174E"/>
    <w:rPr>
      <w:sz w:val="18"/>
      <w:szCs w:val="18"/>
    </w:rPr>
  </w:style>
  <w:style w:type="paragraph" w:styleId="a5">
    <w:name w:val="List Paragraph"/>
    <w:basedOn w:val="a"/>
    <w:uiPriority w:val="34"/>
    <w:qFormat/>
    <w:rsid w:val="00A663B5"/>
    <w:pPr>
      <w:spacing w:line="240" w:lineRule="auto"/>
      <w:ind w:firstLine="420"/>
    </w:pPr>
    <w:rPr>
      <w:rFonts w:eastAsiaTheme="minorEastAsia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306</Words>
  <Characters>1747</Characters>
  <Application>Microsoft Office Word</Application>
  <DocSecurity>0</DocSecurity>
  <Lines>14</Lines>
  <Paragraphs>4</Paragraphs>
  <ScaleCrop>false</ScaleCrop>
  <Company>china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5</cp:revision>
  <dcterms:created xsi:type="dcterms:W3CDTF">2018-01-09T03:29:00Z</dcterms:created>
  <dcterms:modified xsi:type="dcterms:W3CDTF">2018-01-09T09:50:00Z</dcterms:modified>
</cp:coreProperties>
</file>